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31" w:tblpY="3511"/>
        <w:tblW w:w="6078" w:type="pct"/>
        <w:tblLayout w:type="fixed"/>
        <w:tblLook w:val="0480" w:firstRow="0" w:lastRow="0" w:firstColumn="1" w:lastColumn="0" w:noHBand="0" w:noVBand="1"/>
      </w:tblPr>
      <w:tblGrid>
        <w:gridCol w:w="1370"/>
        <w:gridCol w:w="722"/>
        <w:gridCol w:w="1037"/>
        <w:gridCol w:w="1053"/>
        <w:gridCol w:w="1123"/>
        <w:gridCol w:w="670"/>
        <w:gridCol w:w="903"/>
        <w:gridCol w:w="1114"/>
        <w:gridCol w:w="672"/>
        <w:gridCol w:w="674"/>
        <w:gridCol w:w="785"/>
        <w:gridCol w:w="576"/>
        <w:gridCol w:w="649"/>
      </w:tblGrid>
      <w:tr w:rsidR="003E20EC" w:rsidRPr="00177EEF" w:rsidTr="003E20EC">
        <w:trPr>
          <w:trHeight w:val="496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20EC" w:rsidRPr="00177EEF" w:rsidRDefault="003E20EC" w:rsidP="003E20EC">
            <w:pPr>
              <w:pStyle w:val="-"/>
              <w:jc w:val="right"/>
              <w:rPr>
                <w:sz w:val="22"/>
              </w:rPr>
            </w:pPr>
            <w:r w:rsidRPr="00177EEF">
              <w:rPr>
                <w:sz w:val="22"/>
              </w:rPr>
              <w:t>Показател</w:t>
            </w:r>
            <w:r>
              <w:rPr>
                <w:sz w:val="22"/>
              </w:rPr>
              <w:t>ь</w:t>
            </w:r>
          </w:p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  <w:p w:rsidR="003E20EC" w:rsidRPr="00177EEF" w:rsidRDefault="003E20EC" w:rsidP="003E20EC">
            <w:pPr>
              <w:pStyle w:val="-"/>
              <w:jc w:val="left"/>
              <w:rPr>
                <w:sz w:val="22"/>
              </w:rPr>
            </w:pPr>
            <w:r w:rsidRPr="00177EEF">
              <w:rPr>
                <w:sz w:val="22"/>
              </w:rPr>
              <w:t>Точки</w:t>
            </w:r>
          </w:p>
          <w:p w:rsidR="003E20EC" w:rsidRPr="00177EEF" w:rsidRDefault="003E20EC" w:rsidP="003E20EC">
            <w:pPr>
              <w:pStyle w:val="-"/>
              <w:jc w:val="left"/>
              <w:rPr>
                <w:sz w:val="22"/>
              </w:rPr>
            </w:pPr>
            <w:r w:rsidRPr="00177EEF">
              <w:rPr>
                <w:sz w:val="22"/>
              </w:rPr>
              <w:t>отбора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pH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Цветность, град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Мутность, мг/л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Минерализация, мг/л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ПО, мгО/л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Щёлочность, мг-экв. /л</w:t>
            </w: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Жесткость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proofErr w:type="spellStart"/>
            <w:r w:rsidRPr="00177EEF">
              <w:rPr>
                <w:sz w:val="22"/>
              </w:rPr>
              <w:t>Fe</w:t>
            </w:r>
            <w:r w:rsidRPr="00177EEF">
              <w:rPr>
                <w:sz w:val="22"/>
                <w:vertAlign w:val="subscript"/>
              </w:rPr>
              <w:t>общ</w:t>
            </w:r>
            <w:proofErr w:type="spellEnd"/>
            <w:r w:rsidRPr="00177EEF">
              <w:rPr>
                <w:sz w:val="22"/>
              </w:rPr>
              <w:t>, мг/л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Cl</w:t>
            </w:r>
            <w:r w:rsidRPr="00177EEF">
              <w:rPr>
                <w:sz w:val="22"/>
                <w:vertAlign w:val="superscript"/>
              </w:rPr>
              <w:t>-</w:t>
            </w:r>
            <w:r w:rsidRPr="00177EEF">
              <w:rPr>
                <w:sz w:val="22"/>
              </w:rPr>
              <w:t>, мг/л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SO</w:t>
            </w:r>
            <w:r w:rsidRPr="00177EEF">
              <w:rPr>
                <w:sz w:val="22"/>
                <w:vertAlign w:val="subscript"/>
              </w:rPr>
              <w:t>4</w:t>
            </w:r>
            <w:r w:rsidRPr="00177EEF">
              <w:rPr>
                <w:sz w:val="22"/>
                <w:vertAlign w:val="superscript"/>
              </w:rPr>
              <w:t>2-</w:t>
            </w:r>
            <w:r w:rsidRPr="00177EEF">
              <w:rPr>
                <w:sz w:val="22"/>
              </w:rPr>
              <w:t>, мг/л</w:t>
            </w:r>
          </w:p>
        </w:tc>
      </w:tr>
      <w:tr w:rsidR="003E20EC" w:rsidRPr="00177EEF" w:rsidTr="003E20EC">
        <w:trPr>
          <w:trHeight w:val="1476"/>
        </w:trPr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45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46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39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Ca</w:t>
            </w:r>
            <w:r w:rsidRPr="00177EEF">
              <w:rPr>
                <w:sz w:val="22"/>
                <w:vertAlign w:val="superscript"/>
              </w:rPr>
              <w:t>2+</w:t>
            </w:r>
            <w:r w:rsidRPr="00177EEF">
              <w:rPr>
                <w:sz w:val="22"/>
              </w:rPr>
              <w:t>+Mg</w:t>
            </w:r>
            <w:r w:rsidRPr="00177EEF">
              <w:rPr>
                <w:sz w:val="22"/>
                <w:vertAlign w:val="superscript"/>
              </w:rPr>
              <w:t>2+</w:t>
            </w:r>
            <w:r w:rsidRPr="00177EEF">
              <w:rPr>
                <w:sz w:val="22"/>
              </w:rPr>
              <w:t>, мг-экв. /л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Ca</w:t>
            </w:r>
            <w:r w:rsidRPr="00177EEF">
              <w:rPr>
                <w:sz w:val="22"/>
                <w:vertAlign w:val="superscript"/>
              </w:rPr>
              <w:t>2+</w:t>
            </w:r>
            <w:r w:rsidRPr="00177EEF">
              <w:rPr>
                <w:sz w:val="22"/>
              </w:rPr>
              <w:t>, мг/л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Mg</w:t>
            </w:r>
            <w:r w:rsidRPr="00177EEF">
              <w:rPr>
                <w:sz w:val="22"/>
                <w:vertAlign w:val="superscript"/>
              </w:rPr>
              <w:t>2+</w:t>
            </w:r>
            <w:r w:rsidRPr="00177EEF">
              <w:rPr>
                <w:sz w:val="22"/>
              </w:rPr>
              <w:t>, мг/л</w:t>
            </w:r>
          </w:p>
        </w:tc>
        <w:tc>
          <w:tcPr>
            <w:tcW w:w="3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25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  <w:tc>
          <w:tcPr>
            <w:tcW w:w="285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</w:p>
        </w:tc>
      </w:tr>
      <w:tr w:rsidR="003E20EC" w:rsidRPr="00177EEF" w:rsidTr="003E20EC">
        <w:trPr>
          <w:trHeight w:val="465"/>
        </w:trPr>
        <w:tc>
          <w:tcPr>
            <w:tcW w:w="6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20EC" w:rsidRPr="00177EEF" w:rsidRDefault="003E20EC" w:rsidP="003E20EC">
            <w:pPr>
              <w:pStyle w:val="-"/>
              <w:jc w:val="left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 xml:space="preserve">ПДК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6,0-9,0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</w:t>
            </w:r>
            <w:r w:rsidRPr="00177EEF">
              <w:rPr>
                <w:sz w:val="22"/>
                <w:szCs w:val="22"/>
                <w:lang w:val="en-US"/>
              </w:rPr>
              <w:t>,</w:t>
            </w:r>
            <w:r w:rsidRPr="00177EEF">
              <w:rPr>
                <w:sz w:val="22"/>
                <w:szCs w:val="22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D3153D">
              <w:rPr>
                <w:sz w:val="22"/>
                <w:szCs w:val="22"/>
              </w:rPr>
              <w:t>6,5-7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7,0-10,0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  <w:lang w:val="en-US"/>
              </w:rPr>
            </w:pPr>
            <w:r w:rsidRPr="00177EEF">
              <w:rPr>
                <w:sz w:val="22"/>
                <w:szCs w:val="22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500</w:t>
            </w:r>
          </w:p>
        </w:tc>
      </w:tr>
      <w:tr w:rsidR="003E20EC" w:rsidRPr="00177EEF" w:rsidTr="003E20EC">
        <w:trPr>
          <w:trHeight w:val="37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</w:rPr>
            </w:pPr>
            <w:r w:rsidRPr="00177EEF">
              <w:rPr>
                <w:sz w:val="22"/>
              </w:rPr>
              <w:t>с. Новицкое</w:t>
            </w:r>
          </w:p>
        </w:tc>
      </w:tr>
      <w:tr w:rsidR="003E20EC" w:rsidRPr="00177EEF" w:rsidTr="003E20EC">
        <w:trPr>
          <w:trHeight w:val="409"/>
        </w:trPr>
        <w:tc>
          <w:tcPr>
            <w:tcW w:w="6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C" w:rsidRPr="00177EEF" w:rsidRDefault="003E20EC" w:rsidP="003E20EC">
            <w:pPr>
              <w:pStyle w:val="-"/>
              <w:jc w:val="left"/>
              <w:rPr>
                <w:sz w:val="22"/>
              </w:rPr>
            </w:pPr>
            <w:r w:rsidRPr="00177EEF">
              <w:rPr>
                <w:sz w:val="22"/>
              </w:rPr>
              <w:t>Ключ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6,38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14,4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10,4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4,7</w:t>
            </w:r>
          </w:p>
        </w:tc>
      </w:tr>
      <w:tr w:rsidR="003E20EC" w:rsidRPr="00177EEF" w:rsidTr="003E20EC">
        <w:trPr>
          <w:trHeight w:val="409"/>
        </w:trPr>
        <w:tc>
          <w:tcPr>
            <w:tcW w:w="6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C" w:rsidRPr="00177EEF" w:rsidRDefault="003E20EC" w:rsidP="003E20EC">
            <w:pPr>
              <w:pStyle w:val="-"/>
              <w:jc w:val="left"/>
              <w:rPr>
                <w:sz w:val="22"/>
              </w:rPr>
            </w:pPr>
            <w:r w:rsidRPr="00177EEF">
              <w:rPr>
                <w:sz w:val="22"/>
              </w:rPr>
              <w:t>Колодец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6,63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5,0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57,1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24,5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93,1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1,6</w:t>
            </w:r>
          </w:p>
        </w:tc>
      </w:tr>
      <w:tr w:rsidR="003E20EC" w:rsidRPr="00177EEF" w:rsidTr="003E20EC">
        <w:trPr>
          <w:trHeight w:val="409"/>
        </w:trPr>
        <w:tc>
          <w:tcPr>
            <w:tcW w:w="6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C" w:rsidRPr="00177EEF" w:rsidRDefault="003E20EC" w:rsidP="003E20EC">
            <w:pPr>
              <w:pStyle w:val="-"/>
              <w:jc w:val="left"/>
              <w:rPr>
                <w:sz w:val="22"/>
              </w:rPr>
            </w:pPr>
            <w:r w:rsidRPr="00177EEF">
              <w:rPr>
                <w:sz w:val="22"/>
              </w:rPr>
              <w:t>Колонка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6,54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7,7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22,5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13,8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5,2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3,4</w:t>
            </w:r>
          </w:p>
        </w:tc>
      </w:tr>
      <w:tr w:rsidR="003E20EC" w:rsidRPr="00177EEF" w:rsidTr="003E20EC">
        <w:trPr>
          <w:trHeight w:val="409"/>
        </w:trPr>
        <w:tc>
          <w:tcPr>
            <w:tcW w:w="6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C" w:rsidRPr="00177EEF" w:rsidRDefault="003E20EC" w:rsidP="003E20EC">
            <w:pPr>
              <w:pStyle w:val="-"/>
              <w:jc w:val="left"/>
              <w:rPr>
                <w:sz w:val="22"/>
              </w:rPr>
            </w:pPr>
            <w:r w:rsidRPr="00177EEF">
              <w:rPr>
                <w:sz w:val="22"/>
              </w:rPr>
              <w:t>Скважина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6,41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0,9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3,5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22,2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36,8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5,4</w:t>
            </w:r>
          </w:p>
        </w:tc>
      </w:tr>
      <w:tr w:rsidR="003E20EC" w:rsidRPr="00177EEF" w:rsidTr="003E20EC">
        <w:trPr>
          <w:trHeight w:val="409"/>
        </w:trPr>
        <w:tc>
          <w:tcPr>
            <w:tcW w:w="6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EC" w:rsidRPr="00177EEF" w:rsidRDefault="003E20EC" w:rsidP="003E20EC">
            <w:pPr>
              <w:pStyle w:val="-"/>
              <w:jc w:val="left"/>
              <w:rPr>
                <w:sz w:val="22"/>
              </w:rPr>
            </w:pPr>
            <w:r w:rsidRPr="00177EEF">
              <w:rPr>
                <w:sz w:val="22"/>
              </w:rPr>
              <w:t>Родник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6,42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5,1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2,7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26,7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17,8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4,8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20EC" w:rsidRPr="00177EEF" w:rsidRDefault="003E20EC" w:rsidP="003E20EC">
            <w:pPr>
              <w:pStyle w:val="-"/>
              <w:rPr>
                <w:sz w:val="22"/>
                <w:szCs w:val="22"/>
              </w:rPr>
            </w:pPr>
            <w:r w:rsidRPr="00177EEF">
              <w:rPr>
                <w:sz w:val="22"/>
                <w:szCs w:val="22"/>
              </w:rPr>
              <w:t>4,5</w:t>
            </w:r>
          </w:p>
        </w:tc>
      </w:tr>
    </w:tbl>
    <w:p w:rsidR="008A6AA0" w:rsidRPr="003E20EC" w:rsidRDefault="003E20EC" w:rsidP="003E20EC">
      <w:pPr>
        <w:jc w:val="center"/>
        <w:rPr>
          <w:b/>
          <w:sz w:val="32"/>
        </w:rPr>
      </w:pPr>
      <w:bookmarkStart w:id="0" w:name="_GoBack"/>
      <w:bookmarkEnd w:id="0"/>
      <w:r w:rsidRPr="003E20EC">
        <w:rPr>
          <w:b/>
          <w:sz w:val="32"/>
        </w:rPr>
        <w:t>Результаты анализов воды.</w:t>
      </w:r>
    </w:p>
    <w:sectPr w:rsidR="008A6AA0" w:rsidRPr="003E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EC"/>
    <w:rsid w:val="003E20EC"/>
    <w:rsid w:val="008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6F9D-9C15-4A26-A1A1-73411ED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аблица - Текст"/>
    <w:basedOn w:val="a"/>
    <w:link w:val="-0"/>
    <w:rsid w:val="003E20E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Таблица - Текст Знак"/>
    <w:link w:val="-"/>
    <w:locked/>
    <w:rsid w:val="003E20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2016-04-02T12:17:00Z</dcterms:created>
  <dcterms:modified xsi:type="dcterms:W3CDTF">2016-04-02T12:19:00Z</dcterms:modified>
</cp:coreProperties>
</file>